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3DB0" w14:textId="77777777" w:rsidR="00320299" w:rsidRDefault="005F51C6">
      <w:pPr>
        <w:jc w:val="center"/>
      </w:pPr>
      <w:bookmarkStart w:id="0" w:name="_GoBack"/>
      <w:bookmarkEnd w:id="0"/>
      <w:r>
        <w:rPr>
          <w:rFonts w:ascii="Verdana" w:eastAsia="Verdana" w:hAnsi="Verdana" w:cs="Verdana"/>
          <w:color w:val="5B9BD5"/>
          <w:sz w:val="28"/>
        </w:rPr>
        <w:t>INFORMATIVA EX ARTT. 13-14, Reg. UE 2016/679 (GDPR)</w:t>
      </w:r>
    </w:p>
    <w:p w14:paraId="2E0C8A0A" w14:textId="2E7306F1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Il Regolamento Europeo UE/2016/679 (di seguito “</w:t>
      </w:r>
      <w:r>
        <w:rPr>
          <w:rFonts w:ascii="Verdana" w:eastAsia="Verdana" w:hAnsi="Verdana" w:cs="Verdana"/>
          <w:b/>
          <w:sz w:val="18"/>
        </w:rPr>
        <w:t>Regolamento</w:t>
      </w:r>
      <w:r>
        <w:rPr>
          <w:rFonts w:ascii="Verdana" w:eastAsia="Verdana" w:hAnsi="Verdana" w:cs="Verdana"/>
          <w:sz w:val="18"/>
        </w:rPr>
        <w:t>”) stabilisce norme relative alla protezione delle persone fisiche con riguardo al trattamento dei dati personali, nonché norme relative alla libera circolazione di tali dati.</w:t>
      </w:r>
      <w:r>
        <w:cr/>
      </w:r>
      <w:r>
        <w:rPr>
          <w:rFonts w:ascii="Verdana" w:eastAsia="Verdana" w:hAnsi="Verdana" w:cs="Verdana"/>
          <w:sz w:val="18"/>
        </w:rPr>
        <w:t xml:space="preserve">In osservanza al principio di trasparenza previsto dall’art. 5 del Regolamento,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 P.zza Donatoni, snc </w:t>
      </w:r>
      <w:r w:rsidR="00376BAF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in qualità di Titolare del Trattamento Le fornisce le informazioni richieste dagli artt. 13 e 14 del Regolamento.</w:t>
      </w:r>
    </w:p>
    <w:p w14:paraId="32187A46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Finalità del Trattamento</w:t>
      </w:r>
    </w:p>
    <w:p w14:paraId="7017A4B2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improntato ai principi di correttezza, liceità e trasparenza, tutelando la Sua riservatezza, i Suoi diritti ed in conformità alla policy privacy dell'Ente/Azienda. L'Ente/Azienda si impegna inoltre a trattare i Suoi dati nel rispetto del principio di “minimizzazione”, ovvero acquisendo e trattando i dati limitatamente a quanto necessario rispetto alle seguenti finalità:</w:t>
      </w:r>
    </w:p>
    <w:p w14:paraId="561635A0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2D1429CC" w14:textId="77777777" w:rsidR="00320299" w:rsidRDefault="005F51C6">
      <w:pPr>
        <w:numPr>
          <w:ilvl w:val="0"/>
          <w:numId w:val="2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relativa all'elettorato attivo e passivo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2"/>
        <w:gridCol w:w="2145"/>
        <w:gridCol w:w="2921"/>
      </w:tblGrid>
      <w:tr w:rsidR="005F51C6" w14:paraId="77358DCC" w14:textId="77777777" w:rsidTr="005F51C6">
        <w:tc>
          <w:tcPr>
            <w:tcW w:w="0" w:type="auto"/>
            <w:shd w:val="clear" w:color="auto" w:fill="E0F1FF"/>
            <w:vAlign w:val="center"/>
          </w:tcPr>
          <w:p w14:paraId="79943572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45D35B69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Referendum</w:t>
            </w:r>
          </w:p>
        </w:tc>
      </w:tr>
      <w:tr w:rsidR="00320299" w14:paraId="17C9945C" w14:textId="77777777">
        <w:tc>
          <w:tcPr>
            <w:tcW w:w="0" w:type="auto"/>
            <w:shd w:val="clear" w:color="auto" w:fill="E0F1FF"/>
            <w:vAlign w:val="center"/>
          </w:tcPr>
          <w:p w14:paraId="5C8DD38D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47F9BF95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3379E87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320299" w14:paraId="672098A9" w14:textId="77777777">
        <w:tc>
          <w:tcPr>
            <w:tcW w:w="0" w:type="auto"/>
          </w:tcPr>
          <w:p w14:paraId="2B4D55CE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50E18525" w14:textId="77777777" w:rsidR="00320299" w:rsidRDefault="005F51C6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all'elettorato attivo e passivo</w:t>
            </w:r>
          </w:p>
        </w:tc>
        <w:tc>
          <w:tcPr>
            <w:tcW w:w="0" w:type="auto"/>
          </w:tcPr>
          <w:p w14:paraId="76BDB6F4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320299" w14:paraId="58AF4005" w14:textId="77777777">
        <w:tc>
          <w:tcPr>
            <w:tcW w:w="0" w:type="auto"/>
          </w:tcPr>
          <w:p w14:paraId="688D8C7E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1953BCB4" w14:textId="77777777" w:rsidR="00320299" w:rsidRDefault="005F51C6">
            <w:pPr>
              <w:numPr>
                <w:ilvl w:val="0"/>
                <w:numId w:val="3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all'elettorato attivo e passivo</w:t>
            </w:r>
          </w:p>
        </w:tc>
        <w:tc>
          <w:tcPr>
            <w:tcW w:w="0" w:type="auto"/>
          </w:tcPr>
          <w:p w14:paraId="3C7B13B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5637EE09" w14:textId="77777777" w:rsidR="00320299" w:rsidRDefault="00320299">
      <w:pPr>
        <w:jc w:val="both"/>
      </w:pPr>
    </w:p>
    <w:p w14:paraId="3AB3B087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1A87FC0B" w14:textId="77777777" w:rsidR="00320299" w:rsidRDefault="005F51C6">
      <w:pPr>
        <w:numPr>
          <w:ilvl w:val="0"/>
          <w:numId w:val="4"/>
        </w:numPr>
        <w:ind w:left="608"/>
        <w:jc w:val="both"/>
      </w:pPr>
      <w:r>
        <w:rPr>
          <w:rFonts w:ascii="Verdana" w:eastAsia="Verdana" w:hAnsi="Verdana" w:cs="Verdana"/>
          <w:sz w:val="18"/>
        </w:rPr>
        <w:t>Attività relativa all'elettorato attivo e passivo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2"/>
        <w:gridCol w:w="2145"/>
        <w:gridCol w:w="2921"/>
      </w:tblGrid>
      <w:tr w:rsidR="005F51C6" w14:paraId="3276D389" w14:textId="77777777" w:rsidTr="005F51C6">
        <w:tc>
          <w:tcPr>
            <w:tcW w:w="0" w:type="auto"/>
            <w:shd w:val="clear" w:color="auto" w:fill="E0F1FF"/>
            <w:vAlign w:val="center"/>
          </w:tcPr>
          <w:p w14:paraId="6DDCF308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50646D38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320299" w14:paraId="7FDADD51" w14:textId="77777777">
        <w:tc>
          <w:tcPr>
            <w:tcW w:w="0" w:type="auto"/>
            <w:shd w:val="clear" w:color="auto" w:fill="E0F1FF"/>
            <w:vAlign w:val="center"/>
          </w:tcPr>
          <w:p w14:paraId="139E052A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Criteri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3038E04B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Finalità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1017464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Consenso</w:t>
            </w:r>
          </w:p>
        </w:tc>
      </w:tr>
      <w:tr w:rsidR="00320299" w14:paraId="76045DA1" w14:textId="77777777">
        <w:tc>
          <w:tcPr>
            <w:tcW w:w="0" w:type="auto"/>
          </w:tcPr>
          <w:p w14:paraId="0A696716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l'esecuzione di un compito di interesse pubblico o connesso all'esercizio di pubblici poteri di cui è investito il titolare del trattamento</w:t>
            </w:r>
          </w:p>
        </w:tc>
        <w:tc>
          <w:tcPr>
            <w:tcW w:w="0" w:type="auto"/>
          </w:tcPr>
          <w:p w14:paraId="08A477CF" w14:textId="77777777" w:rsidR="00320299" w:rsidRDefault="005F51C6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all'elettorato attivo e passivo</w:t>
            </w:r>
          </w:p>
        </w:tc>
        <w:tc>
          <w:tcPr>
            <w:tcW w:w="0" w:type="auto"/>
          </w:tcPr>
          <w:p w14:paraId="2894F83F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  <w:tr w:rsidR="00320299" w14:paraId="7BB55D3C" w14:textId="77777777">
        <w:tc>
          <w:tcPr>
            <w:tcW w:w="0" w:type="auto"/>
          </w:tcPr>
          <w:p w14:paraId="2088D40A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il trattamento è necessario per adempiere un obbligo legale al quale è soggetto il titolare del trattamento</w:t>
            </w:r>
          </w:p>
        </w:tc>
        <w:tc>
          <w:tcPr>
            <w:tcW w:w="0" w:type="auto"/>
          </w:tcPr>
          <w:p w14:paraId="3C3B4280" w14:textId="77777777" w:rsidR="00320299" w:rsidRDefault="005F51C6">
            <w:pPr>
              <w:numPr>
                <w:ilvl w:val="0"/>
                <w:numId w:val="5"/>
              </w:numPr>
              <w:ind w:left="328" w:right="88"/>
              <w:jc w:val="both"/>
            </w:pPr>
            <w:r>
              <w:rPr>
                <w:rFonts w:ascii="Verdana" w:eastAsia="Verdana" w:hAnsi="Verdana" w:cs="Verdana"/>
                <w:sz w:val="16"/>
              </w:rPr>
              <w:t>Attività relativa all'elettorato attivo e passivo</w:t>
            </w:r>
          </w:p>
        </w:tc>
        <w:tc>
          <w:tcPr>
            <w:tcW w:w="0" w:type="auto"/>
          </w:tcPr>
          <w:p w14:paraId="4872EB30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In relazione alle finalità relative, il trattamento potrà essere effettuato senza il suo consenso</w:t>
            </w:r>
          </w:p>
        </w:tc>
      </w:tr>
    </w:tbl>
    <w:p w14:paraId="77C6CDF7" w14:textId="77777777" w:rsidR="00320299" w:rsidRDefault="00320299">
      <w:pPr>
        <w:jc w:val="both"/>
      </w:pPr>
    </w:p>
    <w:p w14:paraId="20D870A6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 xml:space="preserve">La informiamo che in relazione alle suddette finalità saranno raccolti e trattati anche dati classificati dall’art. 9.1 del Regolamento come "categorie particolari di dati", quali: </w:t>
      </w:r>
    </w:p>
    <w:p w14:paraId="2A6643C8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30432154" w14:textId="77777777" w:rsidR="00320299" w:rsidRDefault="005F51C6">
      <w:pPr>
        <w:numPr>
          <w:ilvl w:val="0"/>
          <w:numId w:val="6"/>
        </w:numPr>
        <w:ind w:left="608"/>
        <w:jc w:val="both"/>
      </w:pPr>
      <w:r>
        <w:rPr>
          <w:rFonts w:ascii="Verdana" w:eastAsia="Verdana" w:hAnsi="Verdana" w:cs="Verdana"/>
          <w:sz w:val="18"/>
        </w:rPr>
        <w:t>Dati sensibili</w:t>
      </w:r>
      <w:r>
        <w:cr/>
      </w:r>
    </w:p>
    <w:p w14:paraId="1A626CE8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4CF8CE82" w14:textId="77777777" w:rsidR="00320299" w:rsidRDefault="005F51C6">
      <w:pPr>
        <w:numPr>
          <w:ilvl w:val="0"/>
          <w:numId w:val="7"/>
        </w:numPr>
        <w:ind w:left="608"/>
        <w:jc w:val="both"/>
      </w:pPr>
      <w:r>
        <w:rPr>
          <w:rFonts w:ascii="Verdana" w:eastAsia="Verdana" w:hAnsi="Verdana" w:cs="Verdana"/>
          <w:sz w:val="18"/>
        </w:rPr>
        <w:lastRenderedPageBreak/>
        <w:t>Dati sensibili</w:t>
      </w:r>
      <w:r>
        <w:cr/>
      </w:r>
    </w:p>
    <w:p w14:paraId="00171CFC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In relazione a tali dati il trattamento potrà essere effettuato in quanto:</w:t>
      </w:r>
    </w:p>
    <w:p w14:paraId="11BF952A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7DCA26C6" w14:textId="77777777" w:rsidR="00320299" w:rsidRDefault="005F51C6">
      <w:pPr>
        <w:numPr>
          <w:ilvl w:val="0"/>
          <w:numId w:val="8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4F3E8278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2C2005B2" w14:textId="77777777" w:rsidR="00320299" w:rsidRDefault="005F51C6">
      <w:pPr>
        <w:numPr>
          <w:ilvl w:val="0"/>
          <w:numId w:val="9"/>
        </w:numPr>
        <w:ind w:left="608"/>
        <w:jc w:val="both"/>
      </w:pPr>
      <w:r>
        <w:rPr>
          <w:rFonts w:ascii="Verdana" w:eastAsia="Verdana" w:hAnsi="Verdana" w:cs="Verdana"/>
          <w:sz w:val="18"/>
        </w:rPr>
        <w:t>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</w:t>
      </w:r>
      <w:r>
        <w:cr/>
      </w:r>
    </w:p>
    <w:p w14:paraId="638737CE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La informiamo che in relazione alle suddette finalità saranno raccolti e trattati anche dati relativi a condanne penali e reati (art. 10 del Regolamento). Il trattamento di tali dati è autorizzato dalla seguente norma di legge:</w:t>
      </w:r>
    </w:p>
    <w:p w14:paraId="5574D83D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7E988668" w14:textId="77777777" w:rsidR="00320299" w:rsidRDefault="005F51C6">
      <w:pPr>
        <w:numPr>
          <w:ilvl w:val="0"/>
          <w:numId w:val="10"/>
        </w:numPr>
        <w:ind w:left="608"/>
        <w:jc w:val="both"/>
      </w:pPr>
      <w:r>
        <w:rPr>
          <w:rFonts w:ascii="Verdana" w:eastAsia="Verdana" w:hAnsi="Verdana" w:cs="Verdana"/>
          <w:sz w:val="18"/>
        </w:rPr>
        <w:t>Reg. UE 2016/679 Regolamento Generale per la Protezione dei Dati Personali</w:t>
      </w:r>
      <w:r>
        <w:cr/>
      </w:r>
    </w:p>
    <w:p w14:paraId="35F1765D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Modalità del Trattamento</w:t>
      </w:r>
    </w:p>
    <w:p w14:paraId="0B56A082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Il trattamento dei Suoi dati personali sarà effettuato con modalità cartacee e strumenti informatici nel rispetto delle disposizioni in materia di protezione dei dati personali e, in particolare, delle misure tecniche e organizzative adeguate di cui all’art. 32.1 del Regolamento, e con l’osservanza di ogni misura cautelativa che ne garantisca la relativa integrità, riservatezza e disponibilità.</w:t>
      </w:r>
    </w:p>
    <w:p w14:paraId="15586316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Fonte da cui hanno origine i dati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5F51C6" w14:paraId="307EAFE4" w14:textId="77777777" w:rsidTr="005F51C6">
        <w:tc>
          <w:tcPr>
            <w:tcW w:w="3350" w:type="dxa"/>
            <w:shd w:val="clear" w:color="auto" w:fill="E0F1FF"/>
            <w:vAlign w:val="center"/>
          </w:tcPr>
          <w:p w14:paraId="7ADDFDE2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3161BE77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Referendum</w:t>
            </w:r>
          </w:p>
        </w:tc>
      </w:tr>
      <w:tr w:rsidR="005F51C6" w14:paraId="30AA8F8B" w14:textId="77777777" w:rsidTr="005F51C6">
        <w:tc>
          <w:tcPr>
            <w:tcW w:w="3350" w:type="dxa"/>
            <w:vMerge w:val="restart"/>
            <w:shd w:val="clear" w:color="auto" w:fill="E0F1FF"/>
            <w:vAlign w:val="center"/>
          </w:tcPr>
          <w:p w14:paraId="072E8217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1E41720B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320299" w14:paraId="186DD995" w14:textId="77777777">
        <w:tc>
          <w:tcPr>
            <w:tcW w:w="0" w:type="auto"/>
            <w:vMerge/>
          </w:tcPr>
          <w:p w14:paraId="1A51A409" w14:textId="77777777" w:rsidR="00320299" w:rsidRDefault="00320299"/>
        </w:tc>
        <w:tc>
          <w:tcPr>
            <w:tcW w:w="0" w:type="auto"/>
            <w:shd w:val="clear" w:color="auto" w:fill="E0F1FF"/>
            <w:vAlign w:val="center"/>
          </w:tcPr>
          <w:p w14:paraId="490EAD42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3199B76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320299" w14:paraId="32A044B2" w14:textId="77777777">
        <w:tc>
          <w:tcPr>
            <w:tcW w:w="0" w:type="auto"/>
            <w:vMerge w:val="restart"/>
          </w:tcPr>
          <w:p w14:paraId="4940E93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Elettori</w:t>
            </w:r>
          </w:p>
        </w:tc>
        <w:tc>
          <w:tcPr>
            <w:tcW w:w="0" w:type="auto"/>
          </w:tcPr>
          <w:p w14:paraId="5A3EE24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Elettori</w:t>
            </w:r>
          </w:p>
        </w:tc>
        <w:tc>
          <w:tcPr>
            <w:tcW w:w="0" w:type="auto"/>
          </w:tcPr>
          <w:p w14:paraId="397AAF35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14:paraId="49781C3B" w14:textId="77777777" w:rsidR="00320299" w:rsidRDefault="00320299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694"/>
        <w:gridCol w:w="3594"/>
      </w:tblGrid>
      <w:tr w:rsidR="005F51C6" w14:paraId="2DD217F1" w14:textId="77777777" w:rsidTr="005F51C6">
        <w:tc>
          <w:tcPr>
            <w:tcW w:w="3350" w:type="dxa"/>
            <w:shd w:val="clear" w:color="auto" w:fill="E0F1FF"/>
            <w:vAlign w:val="center"/>
          </w:tcPr>
          <w:p w14:paraId="1FDFECC9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C8B9D54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5F51C6" w14:paraId="1745A12E" w14:textId="77777777" w:rsidTr="005F51C6">
        <w:tc>
          <w:tcPr>
            <w:tcW w:w="3350" w:type="dxa"/>
            <w:vMerge w:val="restart"/>
            <w:shd w:val="clear" w:color="auto" w:fill="E0F1FF"/>
            <w:vAlign w:val="center"/>
          </w:tcPr>
          <w:p w14:paraId="6FED443A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L’INTERESSATO</w:t>
            </w:r>
          </w:p>
        </w:tc>
        <w:tc>
          <w:tcPr>
            <w:tcW w:w="0" w:type="auto"/>
            <w:gridSpan w:val="2"/>
            <w:shd w:val="clear" w:color="auto" w:fill="E0F1FF"/>
            <w:vAlign w:val="center"/>
          </w:tcPr>
          <w:p w14:paraId="7C5F5070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DATI RACCOLTI PRESSO TERZI</w:t>
            </w:r>
          </w:p>
        </w:tc>
      </w:tr>
      <w:tr w:rsidR="00320299" w14:paraId="62958B9E" w14:textId="77777777">
        <w:tc>
          <w:tcPr>
            <w:tcW w:w="0" w:type="auto"/>
            <w:vMerge/>
          </w:tcPr>
          <w:p w14:paraId="6545176F" w14:textId="77777777" w:rsidR="00320299" w:rsidRDefault="00320299"/>
        </w:tc>
        <w:tc>
          <w:tcPr>
            <w:tcW w:w="0" w:type="auto"/>
            <w:shd w:val="clear" w:color="auto" w:fill="E0F1FF"/>
            <w:vAlign w:val="center"/>
          </w:tcPr>
          <w:p w14:paraId="26A0E03B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TIPOLOGIA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04C70849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FONTE</w:t>
            </w:r>
          </w:p>
        </w:tc>
      </w:tr>
      <w:tr w:rsidR="00320299" w14:paraId="0DFAFE1D" w14:textId="77777777">
        <w:tc>
          <w:tcPr>
            <w:tcW w:w="0" w:type="auto"/>
            <w:vMerge w:val="restart"/>
          </w:tcPr>
          <w:p w14:paraId="1E1A27F5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Elettori</w:t>
            </w:r>
          </w:p>
        </w:tc>
        <w:tc>
          <w:tcPr>
            <w:tcW w:w="0" w:type="auto"/>
          </w:tcPr>
          <w:p w14:paraId="6C7BA9A2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Elettori</w:t>
            </w:r>
          </w:p>
        </w:tc>
        <w:tc>
          <w:tcPr>
            <w:tcW w:w="0" w:type="auto"/>
          </w:tcPr>
          <w:p w14:paraId="5F279E9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I dati sono raccolti presso terzi</w:t>
            </w:r>
          </w:p>
        </w:tc>
      </w:tr>
    </w:tbl>
    <w:p w14:paraId="70F3656A" w14:textId="77777777" w:rsidR="00320299" w:rsidRDefault="00320299">
      <w:pPr>
        <w:jc w:val="both"/>
      </w:pPr>
    </w:p>
    <w:p w14:paraId="44868D44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Categorie di destinatari</w:t>
      </w:r>
    </w:p>
    <w:p w14:paraId="78E649FC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 Suoi dati personali potranno essere comunicati, in stretta relazione alle finalità sopra indicate, ai seguenti soggetti o categorie di soggetti:</w:t>
      </w:r>
    </w:p>
    <w:p w14:paraId="35B1320C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lastRenderedPageBreak/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69D9C69B" w14:textId="77777777" w:rsidR="00320299" w:rsidRDefault="005F51C6">
      <w:pPr>
        <w:numPr>
          <w:ilvl w:val="0"/>
          <w:numId w:val="14"/>
        </w:numPr>
        <w:ind w:left="608"/>
        <w:jc w:val="both"/>
      </w:pPr>
      <w:r>
        <w:rPr>
          <w:rFonts w:ascii="Verdana" w:eastAsia="Verdana" w:hAnsi="Verdana" w:cs="Verdana"/>
          <w:sz w:val="18"/>
        </w:rPr>
        <w:t>Enti pubblici in relazione ai quali è previsto l'obbligo di comunicazione</w:t>
      </w:r>
    </w:p>
    <w:p w14:paraId="62A516C0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In relazione a tali categorie di destinatari, il Titolare del Trattamento si impegna ad affidarsi esclusivamente a soggetti che prestino garanzie adeguate circa la protezione dei dati, e provvederà a nominarli Responsabili del Trattamento ex art. 28 del Regolamento. L’elenco dei Responsabili del Trattamento è disponibile presso l'Ente/Azienda e potrà prenderne visione previa richiesta al Titolare del Trattamento.</w:t>
      </w:r>
    </w:p>
    <w:p w14:paraId="7266B9E9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 Suoi dati, inoltre, verranno trattati, esclusivamente per le finalità di cui sopra, da parte del personale dipendente e/o collaboratore dell'Ente/Azienda, appositamente autorizzato e istruito dal Titolare ai sensi dell’art. 29 del Regolamento.</w:t>
      </w:r>
    </w:p>
    <w:p w14:paraId="69F70AA4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 Suoi dati personali non saranno oggetto di diffusione, salvo qualora richiesto da una norma di legge o di regolamento o dalla normativa comunitaria.</w:t>
      </w:r>
    </w:p>
    <w:p w14:paraId="45601E1A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Trasferimento di dati personali</w:t>
      </w:r>
    </w:p>
    <w:p w14:paraId="136FB433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3F60B975" w14:textId="77777777" w:rsidR="00320299" w:rsidRDefault="005F51C6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7CB7886E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27F9D661" w14:textId="77777777" w:rsidR="00320299" w:rsidRDefault="005F51C6">
      <w:pPr>
        <w:ind w:left="300"/>
        <w:jc w:val="both"/>
      </w:pPr>
      <w:r>
        <w:rPr>
          <w:rFonts w:ascii="Verdana" w:eastAsia="Verdana" w:hAnsi="Verdana" w:cs="Verdana"/>
          <w:sz w:val="18"/>
        </w:rPr>
        <w:t>I Suoi dati personali non saranno oggetto di trasferimento verso Paesi extra europei o verso organizzazioni internazionali.</w:t>
      </w:r>
    </w:p>
    <w:p w14:paraId="36A208CD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Periodo di conservazione</w:t>
      </w: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5F51C6" w14:paraId="1EEFD403" w14:textId="77777777" w:rsidTr="005F51C6">
        <w:tc>
          <w:tcPr>
            <w:tcW w:w="0" w:type="auto"/>
            <w:shd w:val="clear" w:color="auto" w:fill="E0F1FF"/>
            <w:vAlign w:val="center"/>
          </w:tcPr>
          <w:p w14:paraId="013877D8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E5A4500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Referendum</w:t>
            </w:r>
          </w:p>
        </w:tc>
      </w:tr>
      <w:tr w:rsidR="00320299" w14:paraId="29100A47" w14:textId="77777777">
        <w:tc>
          <w:tcPr>
            <w:tcW w:w="0" w:type="auto"/>
            <w:shd w:val="clear" w:color="auto" w:fill="E0F1FF"/>
            <w:vAlign w:val="center"/>
          </w:tcPr>
          <w:p w14:paraId="71A542EA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6C050450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17837444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320299" w14:paraId="400D0C96" w14:textId="77777777">
        <w:tc>
          <w:tcPr>
            <w:tcW w:w="0" w:type="auto"/>
          </w:tcPr>
          <w:p w14:paraId="67671AC2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giudiziari</w:t>
            </w:r>
          </w:p>
        </w:tc>
        <w:tc>
          <w:tcPr>
            <w:tcW w:w="0" w:type="auto"/>
          </w:tcPr>
          <w:p w14:paraId="797A83ED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6C241A2C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320299" w14:paraId="5F7A2BE5" w14:textId="77777777">
        <w:tc>
          <w:tcPr>
            <w:tcW w:w="0" w:type="auto"/>
          </w:tcPr>
          <w:p w14:paraId="4FA8A10C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33718F0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3C45EEB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320299" w14:paraId="6838D2CE" w14:textId="77777777">
        <w:tc>
          <w:tcPr>
            <w:tcW w:w="0" w:type="auto"/>
          </w:tcPr>
          <w:p w14:paraId="6CF2D7D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3B4E4EC8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46313130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66FC16E7" w14:textId="77777777" w:rsidR="00320299" w:rsidRDefault="00320299">
      <w:pPr>
        <w:jc w:val="both"/>
      </w:pPr>
    </w:p>
    <w:tbl>
      <w:tblPr>
        <w:tblW w:w="5000" w:type="pct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5414"/>
        <w:gridCol w:w="2655"/>
      </w:tblGrid>
      <w:tr w:rsidR="005F51C6" w14:paraId="7AEC1E82" w14:textId="77777777" w:rsidTr="005F51C6">
        <w:tc>
          <w:tcPr>
            <w:tcW w:w="0" w:type="auto"/>
            <w:shd w:val="clear" w:color="auto" w:fill="E0F1FF"/>
            <w:vAlign w:val="center"/>
          </w:tcPr>
          <w:p w14:paraId="70079599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Trattamento</w:t>
            </w:r>
          </w:p>
        </w:tc>
        <w:tc>
          <w:tcPr>
            <w:tcW w:w="0" w:type="auto"/>
            <w:gridSpan w:val="2"/>
          </w:tcPr>
          <w:p w14:paraId="6E030E2F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Elettorale</w:t>
            </w:r>
          </w:p>
        </w:tc>
      </w:tr>
      <w:tr w:rsidR="00320299" w14:paraId="137DB6D9" w14:textId="77777777">
        <w:tc>
          <w:tcPr>
            <w:tcW w:w="0" w:type="auto"/>
            <w:shd w:val="clear" w:color="auto" w:fill="E0F1FF"/>
            <w:vAlign w:val="center"/>
          </w:tcPr>
          <w:p w14:paraId="4F5B55AA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CATEGORIE DI DATI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7DF23F15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PERIODO DI CONSERVAZIONE</w:t>
            </w:r>
          </w:p>
        </w:tc>
        <w:tc>
          <w:tcPr>
            <w:tcW w:w="0" w:type="auto"/>
            <w:shd w:val="clear" w:color="auto" w:fill="E0F1FF"/>
            <w:vAlign w:val="center"/>
          </w:tcPr>
          <w:p w14:paraId="516B1126" w14:textId="77777777" w:rsidR="00320299" w:rsidRDefault="005F51C6">
            <w:pPr>
              <w:spacing w:before="100" w:after="100"/>
              <w:ind w:left="100" w:right="10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RIFERIMENTI NORMATIVI</w:t>
            </w:r>
          </w:p>
        </w:tc>
      </w:tr>
      <w:tr w:rsidR="00320299" w14:paraId="5F4E3F8C" w14:textId="77777777">
        <w:tc>
          <w:tcPr>
            <w:tcW w:w="0" w:type="auto"/>
          </w:tcPr>
          <w:p w14:paraId="58DC66B7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comuni</w:t>
            </w:r>
          </w:p>
        </w:tc>
        <w:tc>
          <w:tcPr>
            <w:tcW w:w="0" w:type="auto"/>
          </w:tcPr>
          <w:p w14:paraId="1A5D6A0D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0CBA39F6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  <w:tr w:rsidR="00320299" w14:paraId="278E910C" w14:textId="77777777">
        <w:tc>
          <w:tcPr>
            <w:tcW w:w="0" w:type="auto"/>
          </w:tcPr>
          <w:p w14:paraId="57E8CC01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Dati sensibili</w:t>
            </w:r>
          </w:p>
        </w:tc>
        <w:tc>
          <w:tcPr>
            <w:tcW w:w="0" w:type="auto"/>
          </w:tcPr>
          <w:p w14:paraId="18E71CA8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I dati verranno conservati fino al tempo necessario all'espletamento delle funzioni istituzionali dell'Ente, fatte salve le norme di legge che regolano la materia.</w:t>
            </w:r>
          </w:p>
        </w:tc>
        <w:tc>
          <w:tcPr>
            <w:tcW w:w="0" w:type="auto"/>
          </w:tcPr>
          <w:p w14:paraId="754307C9" w14:textId="77777777" w:rsidR="00320299" w:rsidRDefault="005F51C6">
            <w:pPr>
              <w:spacing w:before="100" w:after="100"/>
              <w:ind w:left="100" w:right="100"/>
              <w:jc w:val="both"/>
            </w:pPr>
            <w:r>
              <w:rPr>
                <w:rFonts w:ascii="Verdana" w:eastAsia="Verdana" w:hAnsi="Verdana" w:cs="Verdana"/>
                <w:sz w:val="16"/>
              </w:rPr>
              <w:t>Piano di conservazione- Massimario di scarto. Dicembre 2005</w:t>
            </w:r>
          </w:p>
        </w:tc>
      </w:tr>
    </w:tbl>
    <w:p w14:paraId="235F49E9" w14:textId="77777777" w:rsidR="00320299" w:rsidRDefault="00320299">
      <w:pPr>
        <w:jc w:val="both"/>
      </w:pPr>
    </w:p>
    <w:p w14:paraId="19A32D3D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Diritti riconosciuti all’interessato</w:t>
      </w:r>
    </w:p>
    <w:p w14:paraId="240B3C7A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lastRenderedPageBreak/>
        <w:t>In ogni momento potrà esercitare, nei confronti del Titolare, i Suoi diritti previsti dagli artt. 15-22 del Regolamento.</w:t>
      </w:r>
    </w:p>
    <w:p w14:paraId="5E1BDA74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In particolare, in qualsiasi momento, Lei avrà il diritto di chiedere:</w:t>
      </w:r>
    </w:p>
    <w:p w14:paraId="6D986E94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l’accesso ai suoi dati personali;</w:t>
      </w:r>
    </w:p>
    <w:p w14:paraId="0BD706D3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loro rettifica in caso di inesattezza degli stessi;</w:t>
      </w:r>
    </w:p>
    <w:p w14:paraId="532D8539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cancellazione;</w:t>
      </w:r>
    </w:p>
    <w:p w14:paraId="145CBADE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la limitazione del loro trattamento.</w:t>
      </w:r>
    </w:p>
    <w:p w14:paraId="4479A459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Avrà inoltre:</w:t>
      </w:r>
    </w:p>
    <w:p w14:paraId="09A2D209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opporsi al loro trattamento se trattati per il perseguimento di un legittimo interesse del Titolare del Trattamento, qualora ritenesse violati i propri diritti e libertà fondamentali;</w:t>
      </w:r>
    </w:p>
    <w:p w14:paraId="466065BB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di revocare in qualsiasi momento il Suo consenso in relazione alle finalità per le quali questo è necessario;</w:t>
      </w:r>
    </w:p>
    <w:p w14:paraId="7B2B9531" w14:textId="77777777" w:rsidR="00320299" w:rsidRDefault="005F51C6">
      <w:pPr>
        <w:numPr>
          <w:ilvl w:val="0"/>
          <w:numId w:val="15"/>
        </w:numPr>
        <w:ind w:left="416"/>
        <w:jc w:val="both"/>
      </w:pPr>
      <w:r>
        <w:rPr>
          <w:rFonts w:ascii="Verdana" w:eastAsia="Verdana" w:hAnsi="Verdana" w:cs="Verdana"/>
          <w:sz w:val="18"/>
        </w:rPr>
        <w:t>il diritto alla portabilità dei Suoi dati, ossia il diritto di chiedere e ricevere in un formato strutturato, di uso comune e leggibile da dispositivo automatico, i dati personali a Lei riferibili.</w:t>
      </w:r>
    </w:p>
    <w:p w14:paraId="520765F8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Identità e dati di contatto del Titolare del Trattamento</w:t>
      </w:r>
    </w:p>
    <w:p w14:paraId="00DFCDF7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</w:t>
      </w:r>
    </w:p>
    <w:p w14:paraId="24ED1B4E" w14:textId="1D8F878A" w:rsidR="00320299" w:rsidRDefault="005F51C6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76BAF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373D3702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</w:t>
      </w:r>
    </w:p>
    <w:p w14:paraId="42742B7E" w14:textId="5079692C" w:rsidR="00320299" w:rsidRDefault="005F51C6">
      <w:pPr>
        <w:numPr>
          <w:ilvl w:val="0"/>
          <w:numId w:val="16"/>
        </w:numPr>
        <w:ind w:left="608"/>
        <w:jc w:val="both"/>
      </w:pPr>
      <w:r>
        <w:rPr>
          <w:rFonts w:ascii="Verdana" w:eastAsia="Verdana" w:hAnsi="Verdana" w:cs="Verdana"/>
          <w:sz w:val="18"/>
        </w:rPr>
        <w:t xml:space="preserve">Titolare del Trattamento è: </w:t>
      </w:r>
      <w:r>
        <w:rPr>
          <w:rFonts w:ascii="Verdana" w:eastAsia="Verdana" w:hAnsi="Verdana" w:cs="Verdana"/>
          <w:b/>
          <w:sz w:val="18"/>
        </w:rPr>
        <w:t>Comune di Sante Marie</w:t>
      </w:r>
      <w:r>
        <w:rPr>
          <w:rFonts w:ascii="Verdana" w:eastAsia="Verdana" w:hAnsi="Verdana" w:cs="Verdana"/>
          <w:sz w:val="18"/>
        </w:rPr>
        <w:t xml:space="preserve">, sede legale: P.zza Donatoni, snc </w:t>
      </w:r>
      <w:r w:rsidR="00376BAF">
        <w:rPr>
          <w:rFonts w:ascii="Verdana" w:eastAsia="Verdana" w:hAnsi="Verdana" w:cs="Verdana"/>
          <w:sz w:val="18"/>
        </w:rPr>
        <w:t>67067</w:t>
      </w:r>
      <w:r>
        <w:rPr>
          <w:rFonts w:ascii="Verdana" w:eastAsia="Verdana" w:hAnsi="Verdana" w:cs="Verdana"/>
          <w:sz w:val="18"/>
        </w:rPr>
        <w:t xml:space="preserve"> Sante Marie (AQ), tel.: 0863 679132, e-mail: info@comune.santemarie.aq.it</w:t>
      </w:r>
    </w:p>
    <w:p w14:paraId="7DB5682C" w14:textId="77777777" w:rsidR="00320299" w:rsidRDefault="005F51C6">
      <w:pPr>
        <w:jc w:val="both"/>
      </w:pPr>
      <w:r>
        <w:rPr>
          <w:rFonts w:ascii="Verdana" w:eastAsia="Verdana" w:hAnsi="Verdana" w:cs="Verdana"/>
          <w:color w:val="5B9BD5"/>
          <w:sz w:val="24"/>
        </w:rPr>
        <w:t>Dati di contatto del Responsabile per la Protezione dei Dati</w:t>
      </w:r>
    </w:p>
    <w:p w14:paraId="336A534D" w14:textId="77777777" w:rsidR="00320299" w:rsidRDefault="005F51C6">
      <w:pPr>
        <w:jc w:val="both"/>
      </w:pPr>
      <w:r>
        <w:rPr>
          <w:rFonts w:ascii="Verdana" w:eastAsia="Verdana" w:hAnsi="Verdana" w:cs="Verdana"/>
          <w:sz w:val="18"/>
        </w:rPr>
        <w:t>Per tutte le questioni relative al trattamento dei Suoi dati e all’esercizio dei Suoi diritti derivanti dal Regolamento, Lei potrà contattare il Responsabile per la Protezione dei Dati (RPD) ai seguenti indirizzi mail:</w:t>
      </w:r>
    </w:p>
    <w:p w14:paraId="110A796E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Referendum</w:t>
      </w:r>
      <w:r>
        <w:rPr>
          <w:rFonts w:ascii="Verdana" w:eastAsia="Verdana" w:hAnsi="Verdana" w:cs="Verdana"/>
          <w:sz w:val="18"/>
        </w:rPr>
        <w:t>: dpo@sirosweb.it.</w:t>
      </w:r>
    </w:p>
    <w:p w14:paraId="59E13D3D" w14:textId="77777777" w:rsidR="00320299" w:rsidRDefault="005F51C6">
      <w:pPr>
        <w:numPr>
          <w:ilvl w:val="0"/>
          <w:numId w:val="1"/>
        </w:numPr>
        <w:jc w:val="both"/>
      </w:pPr>
      <w:r>
        <w:rPr>
          <w:rFonts w:ascii="Verdana" w:eastAsia="Verdana" w:hAnsi="Verdana" w:cs="Verdana"/>
          <w:sz w:val="18"/>
        </w:rPr>
        <w:t xml:space="preserve">Per il trattamento </w:t>
      </w:r>
      <w:r>
        <w:rPr>
          <w:rFonts w:ascii="Verdana" w:eastAsia="Verdana" w:hAnsi="Verdana" w:cs="Verdana"/>
          <w:b/>
          <w:sz w:val="18"/>
        </w:rPr>
        <w:t>Elettorale</w:t>
      </w:r>
      <w:r>
        <w:rPr>
          <w:rFonts w:ascii="Verdana" w:eastAsia="Verdana" w:hAnsi="Verdana" w:cs="Verdana"/>
          <w:sz w:val="18"/>
        </w:rPr>
        <w:t>: dpo@sirosweb.it.</w:t>
      </w:r>
    </w:p>
    <w:sectPr w:rsidR="00320299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572BA" w14:textId="77777777" w:rsidR="003A2673" w:rsidRDefault="005F51C6">
      <w:pPr>
        <w:spacing w:after="0" w:line="240" w:lineRule="auto"/>
      </w:pPr>
      <w:r>
        <w:separator/>
      </w:r>
    </w:p>
  </w:endnote>
  <w:endnote w:type="continuationSeparator" w:id="0">
    <w:p w14:paraId="68EE3002" w14:textId="77777777" w:rsidR="003A2673" w:rsidRDefault="005F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38E88" w14:textId="77777777" w:rsidR="00320299" w:rsidRDefault="005F51C6">
    <w:pPr>
      <w:tabs>
        <w:tab w:val="center" w:pos="5000"/>
        <w:tab w:val="right" w:pos="10000"/>
      </w:tabs>
    </w:pPr>
    <w:r>
      <w:br/>
    </w:r>
    <w:r>
      <w:rPr>
        <w:rFonts w:ascii="Verdana" w:eastAsia="Verdana" w:hAnsi="Verdana" w:cs="Verdana"/>
        <w:sz w:val="16"/>
      </w:rPr>
      <w:t>Informativa - Elettori</w:t>
    </w:r>
    <w:r>
      <w:tab/>
    </w:r>
    <w:r>
      <w:rPr>
        <w:rFonts w:ascii="Verdana" w:eastAsia="Verdana" w:hAnsi="Verdana" w:cs="Verdana"/>
        <w:sz w:val="16"/>
      </w:rPr>
      <w:t xml:space="preserve">Pag.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PAGE</w:instrText>
    </w:r>
    <w:r>
      <w:fldChar w:fldCharType="separate"/>
    </w:r>
    <w:r>
      <w:t>1</w:t>
    </w:r>
    <w:r>
      <w:fldChar w:fldCharType="end"/>
    </w:r>
    <w:r>
      <w:rPr>
        <w:rFonts w:ascii="Verdana" w:eastAsia="Verdana" w:hAnsi="Verdana" w:cs="Verdana"/>
        <w:sz w:val="16"/>
      </w:rPr>
      <w:t xml:space="preserve"> di </w:t>
    </w:r>
    <w:r>
      <w:rPr>
        <w:rFonts w:ascii="Verdana" w:eastAsia="Verdana" w:hAnsi="Verdana" w:cs="Verdana"/>
        <w:sz w:val="16"/>
      </w:rPr>
      <w:fldChar w:fldCharType="begin"/>
    </w:r>
    <w:r>
      <w:rPr>
        <w:rFonts w:ascii="Verdana" w:eastAsia="Verdana" w:hAnsi="Verdana" w:cs="Verdana"/>
        <w:sz w:val="16"/>
      </w:rPr>
      <w:instrText>NUMPAGES</w:instrText>
    </w:r>
    <w:r>
      <w:fldChar w:fldCharType="separate"/>
    </w:r>
    <w:r>
      <w:t>1</w:t>
    </w:r>
    <w:r>
      <w:fldChar w:fldCharType="end"/>
    </w:r>
    <w:r>
      <w:tab/>
    </w:r>
    <w:r>
      <w:rPr>
        <w:rFonts w:ascii="Verdana" w:eastAsia="Verdana" w:hAnsi="Verdana" w:cs="Verdana"/>
        <w:sz w:val="16"/>
      </w:rPr>
      <w:t>Dati aggiornati al 12/11/2024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7238E" w14:textId="77777777" w:rsidR="003A2673" w:rsidRDefault="005F51C6">
      <w:pPr>
        <w:spacing w:after="0" w:line="240" w:lineRule="auto"/>
      </w:pPr>
      <w:r>
        <w:separator/>
      </w:r>
    </w:p>
  </w:footnote>
  <w:footnote w:type="continuationSeparator" w:id="0">
    <w:p w14:paraId="080624E8" w14:textId="77777777" w:rsidR="003A2673" w:rsidRDefault="005F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D50ED" w14:textId="77777777" w:rsidR="00320299" w:rsidRDefault="005F51C6">
    <w:pPr>
      <w:jc w:val="right"/>
    </w:pPr>
    <w:r>
      <w:rPr>
        <w:rFonts w:ascii="Verdana" w:eastAsia="Verdana" w:hAnsi="Verdana" w:cs="Verdana"/>
        <w:sz w:val="16"/>
      </w:rPr>
      <w:t>Comune di Sante Marie / P.zza Donatoni, snc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74C7"/>
    <w:multiLevelType w:val="multilevel"/>
    <w:tmpl w:val="949C8D92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5551D"/>
    <w:multiLevelType w:val="multilevel"/>
    <w:tmpl w:val="16DC6FDA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546C3E"/>
    <w:multiLevelType w:val="multilevel"/>
    <w:tmpl w:val="BE764F40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5F2B85"/>
    <w:multiLevelType w:val="multilevel"/>
    <w:tmpl w:val="83F02256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184DC7"/>
    <w:multiLevelType w:val="multilevel"/>
    <w:tmpl w:val="03C04778"/>
    <w:lvl w:ilvl="0">
      <w:start w:val="1"/>
      <w:numFmt w:val="bullet"/>
      <w:lvlText w:val="•"/>
      <w:lvlJc w:val="left"/>
      <w:pPr>
        <w:ind w:leftChars="2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483600"/>
    <w:multiLevelType w:val="multilevel"/>
    <w:tmpl w:val="B0FAFD2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A0328D"/>
    <w:multiLevelType w:val="multilevel"/>
    <w:tmpl w:val="FDF412C0"/>
    <w:lvl w:ilvl="0">
      <w:start w:val="1"/>
      <w:numFmt w:val="bullet"/>
      <w:lvlText w:val="•"/>
      <w:lvlJc w:val="left"/>
      <w:pPr>
        <w:ind w:leftChars="8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4A2156"/>
    <w:multiLevelType w:val="multilevel"/>
    <w:tmpl w:val="29DC33F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462E1D"/>
    <w:multiLevelType w:val="multilevel"/>
    <w:tmpl w:val="9618A968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A307AE"/>
    <w:multiLevelType w:val="multilevel"/>
    <w:tmpl w:val="B590D6C6"/>
    <w:lvl w:ilvl="0">
      <w:start w:val="1"/>
      <w:numFmt w:val="bullet"/>
      <w:lvlText w:val="•"/>
      <w:lvlJc w:val="left"/>
      <w:pPr>
        <w:ind w:leftChars="40" w:rightChars="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3B42CC"/>
    <w:multiLevelType w:val="multilevel"/>
    <w:tmpl w:val="B17EB2F8"/>
    <w:lvl w:ilvl="0">
      <w:start w:val="1"/>
      <w:numFmt w:val="bullet"/>
      <w:lvlText w:val="•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4414CB"/>
    <w:multiLevelType w:val="multilevel"/>
    <w:tmpl w:val="A946526E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435D8A"/>
    <w:multiLevelType w:val="multilevel"/>
    <w:tmpl w:val="800A72D0"/>
    <w:lvl w:ilvl="0">
      <w:start w:val="1"/>
      <w:numFmt w:val="bullet"/>
      <w:lvlText w:val="◊"/>
      <w:lvlJc w:val="left"/>
      <w:pPr>
        <w:ind w:left="30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4E2102"/>
    <w:multiLevelType w:val="multilevel"/>
    <w:tmpl w:val="FCC842E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41BE9"/>
    <w:multiLevelType w:val="multilevel"/>
    <w:tmpl w:val="C7882564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65413F"/>
    <w:multiLevelType w:val="multilevel"/>
    <w:tmpl w:val="AF48D19C"/>
    <w:lvl w:ilvl="0">
      <w:start w:val="1"/>
      <w:numFmt w:val="lowerLetter"/>
      <w:lvlText w:val="%1)"/>
      <w:lvlJc w:val="left"/>
      <w:pPr>
        <w:ind w:leftChars="1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5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4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99"/>
    <w:rsid w:val="00320299"/>
    <w:rsid w:val="00376BAF"/>
    <w:rsid w:val="003A2673"/>
    <w:rsid w:val="005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0786"/>
  <w15:docId w15:val="{1D255403-FF82-4994-B60D-A149AB7F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1377</Words>
  <Characters>7852</Characters>
  <Application>Microsoft Office Word</Application>
  <DocSecurity>0</DocSecurity>
  <Lines>65</Lines>
  <Paragraphs>18</Paragraphs>
  <ScaleCrop>false</ScaleCrop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https://siros.dpoweb.it/</dc:creator>
  <cp:lastModifiedBy>LENOVO</cp:lastModifiedBy>
  <cp:revision>3</cp:revision>
  <dcterms:created xsi:type="dcterms:W3CDTF">2024-11-12T10:30:00Z</dcterms:created>
  <dcterms:modified xsi:type="dcterms:W3CDTF">2024-11-16T15:00:00Z</dcterms:modified>
</cp:coreProperties>
</file>